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采购项目需求表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报价函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4"/>
        <w:tblW w:w="971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73"/>
        <w:gridCol w:w="2063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776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2025年高素质农民培育省级专题班培训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预算金额(元)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采购方式</w:t>
            </w:r>
          </w:p>
        </w:tc>
        <w:tc>
          <w:tcPr>
            <w:tcW w:w="32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采购单位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安徽生物工程学校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采购单位地址</w:t>
            </w:r>
          </w:p>
        </w:tc>
        <w:tc>
          <w:tcPr>
            <w:tcW w:w="32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合肥市瑶海区文忠路926号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采购联系人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2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0551-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62525569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投标联系人</w:t>
            </w:r>
          </w:p>
        </w:tc>
        <w:tc>
          <w:tcPr>
            <w:tcW w:w="247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22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采购需求</w:t>
            </w:r>
          </w:p>
        </w:tc>
        <w:tc>
          <w:tcPr>
            <w:tcW w:w="776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邀请具备四星级宾馆条件的财政定点会议酒店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（或机构）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 xml:space="preserve">2025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年高素质农民培育省级专题班培训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食宿及场地服务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培训分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期主办，每期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天，参训人数预计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0人，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第一天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学员报到，第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天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学员返程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培训需提供15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0人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食宿，会场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0人课桌式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含LED）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1个，分会场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人课桌式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含LED）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按住宿（元/间）、会场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含LED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（元/场）分项报价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，自助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餐标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最低人数，提供相关证明材料。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注：住宿、会场、就餐按实际开支结算。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服务要求</w:t>
            </w:r>
          </w:p>
        </w:tc>
        <w:tc>
          <w:tcPr>
            <w:tcW w:w="7763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报价函密封并加盖公章。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报价截止时间为202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报价金额(元)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(供应商填写)</w:t>
            </w:r>
          </w:p>
        </w:tc>
        <w:tc>
          <w:tcPr>
            <w:tcW w:w="7763" w:type="dxa"/>
            <w:gridSpan w:val="3"/>
            <w:shd w:val="clear" w:color="auto" w:fill="auto"/>
            <w:vAlign w:val="center"/>
          </w:tcPr>
          <w:p>
            <w:pPr>
              <w:ind w:right="2244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供应商承诺并签章</w:t>
            </w:r>
          </w:p>
        </w:tc>
        <w:tc>
          <w:tcPr>
            <w:tcW w:w="776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299" w:rightChars="0" w:firstLine="480" w:firstLineChars="20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我单位承诺按照项目采购需求和服务要求提供服务，保证服务质量，报价公平合理。</w:t>
            </w:r>
          </w:p>
          <w:p>
            <w:pPr>
              <w:spacing w:line="360" w:lineRule="auto"/>
              <w:ind w:right="79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供应商(盖章):</w:t>
            </w:r>
          </w:p>
          <w:p>
            <w:pPr>
              <w:spacing w:line="360" w:lineRule="auto"/>
              <w:ind w:right="79" w:right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293BFCE-6A16-41BC-B0EE-7AB51D5B23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C81467-832E-4AAD-B538-62F2AA8F10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8240751-D715-49D9-8A55-80611E3513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5ZTYyMTkyNjYyMmVlMDVlZWViZDg1NTg1MTAifQ=="/>
  </w:docVars>
  <w:rsids>
    <w:rsidRoot w:val="00000000"/>
    <w:rsid w:val="0D42629E"/>
    <w:rsid w:val="0EBE4F03"/>
    <w:rsid w:val="2B87653C"/>
    <w:rsid w:val="399B4188"/>
    <w:rsid w:val="3B887B47"/>
    <w:rsid w:val="3FFA01AC"/>
    <w:rsid w:val="41B8150E"/>
    <w:rsid w:val="442D3EDA"/>
    <w:rsid w:val="4ACB3EBE"/>
    <w:rsid w:val="4B47439E"/>
    <w:rsid w:val="50EC3EE2"/>
    <w:rsid w:val="58C14B64"/>
    <w:rsid w:val="5A57788E"/>
    <w:rsid w:val="5C186ED1"/>
    <w:rsid w:val="68737F16"/>
    <w:rsid w:val="6EA5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445</Characters>
  <Lines>0</Lines>
  <Paragraphs>0</Paragraphs>
  <TotalTime>33</TotalTime>
  <ScaleCrop>false</ScaleCrop>
  <LinksUpToDate>false</LinksUpToDate>
  <CharactersWithSpaces>507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2024-10-22T00:23:00Z</dcterms:created>
  <dc:creator>47631</dc:creator>
  <cp:lastModifiedBy>11836</cp:lastModifiedBy>
  <cp:lastPrinted>2025-10-27T03:11:00Z</cp:lastPrinted>
  <dcterms:modified xsi:type="dcterms:W3CDTF">2025-10-27T08:41:04Z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6050C338FB164905B2961B74D02A89F3</vt:lpwstr>
  </property>
  <property fmtid="{D5CDD505-2E9C-101B-9397-08002B2CF9AE}" pid="4" name="KSOTemplateDocerSaveRecord">
    <vt:lpwstr>eyJoZGlkIjoiYzdhZWIxMGVhZjlmNTFlY2M2ZDI1YjY0M2UzMjg1Y2MiLCJ1c2VySWQiOiIyNTQ1MTgyNjAifQ==</vt:lpwstr>
  </property>
</Properties>
</file>